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E9CC" w14:textId="77777777" w:rsidR="00FD08B5" w:rsidRDefault="00FD08B5" w:rsidP="00FD08B5">
      <w:pPr>
        <w:pStyle w:val="Undertitel"/>
        <w:rPr>
          <w:b/>
          <w:sz w:val="36"/>
        </w:rPr>
      </w:pPr>
    </w:p>
    <w:p w14:paraId="7C0AE9CD" w14:textId="3039BF25" w:rsidR="00FD08B5" w:rsidRDefault="00FD08B5" w:rsidP="00FD08B5">
      <w:pPr>
        <w:pStyle w:val="Undertitel"/>
        <w:rPr>
          <w:b/>
          <w:sz w:val="36"/>
        </w:rPr>
      </w:pPr>
      <w:r w:rsidRPr="00161B06">
        <w:rPr>
          <w:b/>
          <w:sz w:val="36"/>
        </w:rPr>
        <w:t>AN</w:t>
      </w:r>
      <w:r>
        <w:rPr>
          <w:b/>
          <w:sz w:val="36"/>
        </w:rPr>
        <w:t>SØGNINGSSKE</w:t>
      </w:r>
      <w:r w:rsidR="004D14CE">
        <w:rPr>
          <w:b/>
          <w:sz w:val="36"/>
        </w:rPr>
        <w:t xml:space="preserve">MA – </w:t>
      </w:r>
      <w:r w:rsidR="004F4BC7">
        <w:rPr>
          <w:b/>
          <w:sz w:val="36"/>
        </w:rPr>
        <w:t>Aftenskolernes Udviklingspulje</w:t>
      </w:r>
      <w:r w:rsidR="004D14CE">
        <w:rPr>
          <w:b/>
          <w:sz w:val="36"/>
        </w:rPr>
        <w:t xml:space="preserve"> </w:t>
      </w:r>
    </w:p>
    <w:p w14:paraId="0CA07259" w14:textId="77777777" w:rsidR="004F4BC7" w:rsidRPr="00D56F11" w:rsidRDefault="00E33ACB" w:rsidP="00E33ACB">
      <w:pPr>
        <w:pBdr>
          <w:top w:val="nil"/>
          <w:left w:val="nil"/>
          <w:bottom w:val="nil"/>
          <w:right w:val="nil"/>
          <w:between w:val="nil"/>
          <w:bar w:val="nil"/>
        </w:pBdr>
        <w:rPr>
          <w:rFonts w:cstheme="minorHAnsi"/>
          <w:iCs/>
        </w:rPr>
      </w:pPr>
      <w:r w:rsidRPr="00D56F11">
        <w:rPr>
          <w:rFonts w:cstheme="minorHAnsi"/>
          <w:iCs/>
        </w:rPr>
        <w:t xml:space="preserve">Puljen skal understøtte </w:t>
      </w:r>
      <w:r w:rsidR="004F4BC7" w:rsidRPr="00D56F11">
        <w:rPr>
          <w:rFonts w:cstheme="minorHAnsi"/>
          <w:iCs/>
        </w:rPr>
        <w:t xml:space="preserve">nye initiativer, som styrker aftenskolernes evne til at etablere tilbud, der støtter formålet med den folkeoplysende voksenundervisning og som ikke kan støttes via det ordinære driftstilskud. </w:t>
      </w:r>
    </w:p>
    <w:p w14:paraId="2A019130" w14:textId="66B5538E" w:rsidR="004F4BC7" w:rsidRPr="00D56F11" w:rsidRDefault="00D56F11" w:rsidP="004F4BC7">
      <w:pPr>
        <w:rPr>
          <w:rFonts w:cstheme="minorHAnsi"/>
          <w:iCs/>
        </w:rPr>
      </w:pPr>
      <w:r w:rsidRPr="00D56F11">
        <w:rPr>
          <w:rFonts w:cstheme="minorHAnsi"/>
          <w:iCs/>
        </w:rPr>
        <w:t>F</w:t>
      </w:r>
      <w:r w:rsidR="004F4BC7" w:rsidRPr="00D56F11">
        <w:rPr>
          <w:rFonts w:cstheme="minorHAnsi"/>
          <w:iCs/>
        </w:rPr>
        <w:t>ormål</w:t>
      </w:r>
      <w:r w:rsidRPr="00D56F11">
        <w:rPr>
          <w:rFonts w:cstheme="minorHAnsi"/>
          <w:iCs/>
        </w:rPr>
        <w:t>et</w:t>
      </w:r>
      <w:r w:rsidR="004F4BC7" w:rsidRPr="00D56F11">
        <w:rPr>
          <w:rFonts w:cstheme="minorHAnsi"/>
          <w:iCs/>
        </w:rPr>
        <w:t xml:space="preserve"> er at øge det enkelte menneskes almene og faglige indsigt og færdigheder for samtidig at styrke evnen og lysten til at tage ansvar for eget liv og til at deltage aktivt og engageret i samfundslivet. </w:t>
      </w:r>
    </w:p>
    <w:p w14:paraId="319291A2" w14:textId="77777777" w:rsidR="00D56F11" w:rsidRPr="00D56F11" w:rsidRDefault="00D56F11" w:rsidP="00D56F11">
      <w:pPr>
        <w:rPr>
          <w:b/>
          <w:bCs/>
          <w:i/>
          <w:iCs/>
          <w:sz w:val="18"/>
          <w:szCs w:val="18"/>
        </w:rPr>
      </w:pPr>
      <w:r w:rsidRPr="00D56F11">
        <w:rPr>
          <w:b/>
          <w:bCs/>
          <w:i/>
          <w:iCs/>
          <w:sz w:val="18"/>
          <w:szCs w:val="18"/>
        </w:rPr>
        <w:t xml:space="preserve">Dette kunne være: </w:t>
      </w:r>
    </w:p>
    <w:p w14:paraId="5EE9D3FC" w14:textId="77777777" w:rsidR="00D56F11" w:rsidRPr="00D56F11" w:rsidRDefault="00D56F11" w:rsidP="00D56F11">
      <w:pPr>
        <w:pStyle w:val="Listeafsnit"/>
        <w:numPr>
          <w:ilvl w:val="0"/>
          <w:numId w:val="2"/>
        </w:numPr>
        <w:spacing w:after="160" w:line="259" w:lineRule="auto"/>
        <w:rPr>
          <w:i/>
          <w:iCs/>
          <w:sz w:val="18"/>
          <w:szCs w:val="18"/>
        </w:rPr>
      </w:pPr>
      <w:r w:rsidRPr="00D56F11">
        <w:rPr>
          <w:i/>
          <w:iCs/>
          <w:sz w:val="18"/>
          <w:szCs w:val="18"/>
        </w:rPr>
        <w:t>Opstart eller udvikling af nye initiativer og arrangementer</w:t>
      </w:r>
    </w:p>
    <w:p w14:paraId="4B76461C" w14:textId="77777777" w:rsidR="00D56F11" w:rsidRPr="00D56F11" w:rsidRDefault="00D56F11" w:rsidP="00D56F11">
      <w:pPr>
        <w:pStyle w:val="Listeafsnit"/>
        <w:numPr>
          <w:ilvl w:val="0"/>
          <w:numId w:val="2"/>
        </w:numPr>
        <w:spacing w:after="160" w:line="259" w:lineRule="auto"/>
        <w:rPr>
          <w:i/>
          <w:iCs/>
          <w:sz w:val="18"/>
          <w:szCs w:val="18"/>
        </w:rPr>
      </w:pPr>
      <w:r w:rsidRPr="00D56F11">
        <w:rPr>
          <w:i/>
          <w:iCs/>
          <w:sz w:val="18"/>
          <w:szCs w:val="18"/>
        </w:rPr>
        <w:t>Uddannelse, kurser og netværkspleje til ledere og undervisere</w:t>
      </w:r>
    </w:p>
    <w:p w14:paraId="136C78AA" w14:textId="77777777" w:rsidR="00D56F11" w:rsidRPr="00D56F11" w:rsidRDefault="00D56F11" w:rsidP="00D56F11">
      <w:pPr>
        <w:pStyle w:val="Listeafsnit"/>
        <w:numPr>
          <w:ilvl w:val="0"/>
          <w:numId w:val="2"/>
        </w:numPr>
        <w:spacing w:after="160" w:line="259" w:lineRule="auto"/>
        <w:rPr>
          <w:i/>
          <w:iCs/>
          <w:sz w:val="18"/>
          <w:szCs w:val="18"/>
        </w:rPr>
      </w:pPr>
      <w:r w:rsidRPr="00D56F11">
        <w:rPr>
          <w:i/>
          <w:iCs/>
          <w:sz w:val="18"/>
          <w:szCs w:val="18"/>
        </w:rPr>
        <w:t>Strategiske ideer eller bæredygtige løsninger</w:t>
      </w:r>
    </w:p>
    <w:p w14:paraId="435DD917" w14:textId="77777777" w:rsidR="00D56F11" w:rsidRPr="00D56F11" w:rsidRDefault="00D56F11" w:rsidP="00D56F11">
      <w:pPr>
        <w:pStyle w:val="Listeafsnit"/>
        <w:numPr>
          <w:ilvl w:val="0"/>
          <w:numId w:val="2"/>
        </w:numPr>
        <w:spacing w:after="160" w:line="259" w:lineRule="auto"/>
        <w:rPr>
          <w:i/>
          <w:iCs/>
          <w:sz w:val="18"/>
          <w:szCs w:val="18"/>
        </w:rPr>
      </w:pPr>
      <w:r w:rsidRPr="00D56F11">
        <w:rPr>
          <w:i/>
          <w:iCs/>
          <w:sz w:val="18"/>
          <w:szCs w:val="18"/>
        </w:rPr>
        <w:t>Nye lokale samarbejder</w:t>
      </w:r>
    </w:p>
    <w:p w14:paraId="025E1E34" w14:textId="77777777" w:rsidR="00D56F11" w:rsidRPr="00D56F11" w:rsidRDefault="00D56F11" w:rsidP="00D56F11">
      <w:pPr>
        <w:pStyle w:val="Listeafsnit"/>
        <w:numPr>
          <w:ilvl w:val="0"/>
          <w:numId w:val="2"/>
        </w:numPr>
        <w:spacing w:after="160" w:line="259" w:lineRule="auto"/>
        <w:rPr>
          <w:i/>
          <w:iCs/>
          <w:sz w:val="18"/>
          <w:szCs w:val="18"/>
        </w:rPr>
      </w:pPr>
      <w:r w:rsidRPr="00D56F11">
        <w:rPr>
          <w:i/>
          <w:iCs/>
          <w:sz w:val="18"/>
          <w:szCs w:val="18"/>
        </w:rPr>
        <w:t>Konsulenthjælp</w:t>
      </w:r>
    </w:p>
    <w:p w14:paraId="6FB95202" w14:textId="77777777" w:rsidR="00D56F11" w:rsidRDefault="00D56F11" w:rsidP="00D56F11">
      <w:pPr>
        <w:pStyle w:val="Listeafsnit"/>
        <w:numPr>
          <w:ilvl w:val="0"/>
          <w:numId w:val="2"/>
        </w:numPr>
        <w:spacing w:after="160" w:line="259" w:lineRule="auto"/>
      </w:pPr>
      <w:r w:rsidRPr="00D56F11">
        <w:rPr>
          <w:i/>
          <w:iCs/>
          <w:sz w:val="18"/>
          <w:szCs w:val="18"/>
        </w:rPr>
        <w:t>M.m</w:t>
      </w:r>
      <w:r>
        <w:t>.</w:t>
      </w:r>
    </w:p>
    <w:p w14:paraId="60D69518" w14:textId="62FE1ED6" w:rsidR="004F4BC7" w:rsidRPr="004F4BC7" w:rsidRDefault="004F4BC7" w:rsidP="004F4BC7">
      <w:pPr>
        <w:rPr>
          <w:b/>
          <w:bCs/>
          <w:i/>
          <w:iCs/>
          <w:sz w:val="18"/>
          <w:szCs w:val="18"/>
        </w:rPr>
      </w:pPr>
      <w:r w:rsidRPr="004F4BC7">
        <w:rPr>
          <w:rFonts w:cstheme="minorHAnsi"/>
          <w:i/>
          <w:iCs/>
          <w:sz w:val="18"/>
          <w:szCs w:val="18"/>
        </w:rPr>
        <w:t xml:space="preserve"> </w:t>
      </w:r>
      <w:r w:rsidRPr="004F4BC7">
        <w:rPr>
          <w:b/>
          <w:bCs/>
          <w:i/>
          <w:iCs/>
          <w:sz w:val="18"/>
          <w:szCs w:val="18"/>
        </w:rPr>
        <w:t xml:space="preserve">Forudsætninger for at opnå tilskud til aktiviteter: </w:t>
      </w:r>
    </w:p>
    <w:p w14:paraId="23229F53" w14:textId="77777777" w:rsidR="004F4BC7" w:rsidRPr="004F4BC7" w:rsidRDefault="004F4BC7" w:rsidP="004F4BC7">
      <w:pPr>
        <w:pStyle w:val="Listeafsnit"/>
        <w:numPr>
          <w:ilvl w:val="0"/>
          <w:numId w:val="2"/>
        </w:numPr>
        <w:spacing w:after="160" w:line="259" w:lineRule="auto"/>
        <w:rPr>
          <w:i/>
          <w:iCs/>
          <w:sz w:val="18"/>
          <w:szCs w:val="18"/>
        </w:rPr>
      </w:pPr>
      <w:r w:rsidRPr="004F4BC7">
        <w:rPr>
          <w:i/>
          <w:iCs/>
          <w:sz w:val="18"/>
          <w:szCs w:val="18"/>
        </w:rPr>
        <w:t>At initiativet understøtter aftenskolernes formål.</w:t>
      </w:r>
    </w:p>
    <w:p w14:paraId="0246F252" w14:textId="77777777" w:rsidR="004F4BC7" w:rsidRPr="004F4BC7" w:rsidRDefault="004F4BC7" w:rsidP="004F4BC7">
      <w:pPr>
        <w:pStyle w:val="Listeafsnit"/>
        <w:numPr>
          <w:ilvl w:val="0"/>
          <w:numId w:val="2"/>
        </w:numPr>
        <w:spacing w:after="160" w:line="259" w:lineRule="auto"/>
        <w:rPr>
          <w:i/>
          <w:iCs/>
          <w:sz w:val="18"/>
          <w:szCs w:val="18"/>
        </w:rPr>
      </w:pPr>
      <w:r w:rsidRPr="004F4BC7">
        <w:rPr>
          <w:i/>
          <w:iCs/>
          <w:sz w:val="18"/>
          <w:szCs w:val="18"/>
        </w:rPr>
        <w:t>At der er offentlig adgang til aktiviteten</w:t>
      </w:r>
    </w:p>
    <w:p w14:paraId="76CAEBFB" w14:textId="77777777" w:rsidR="004F4BC7" w:rsidRPr="004F4BC7" w:rsidRDefault="004F4BC7" w:rsidP="004F4BC7">
      <w:pPr>
        <w:pStyle w:val="Listeafsnit"/>
        <w:numPr>
          <w:ilvl w:val="0"/>
          <w:numId w:val="2"/>
        </w:numPr>
        <w:spacing w:after="160" w:line="259" w:lineRule="auto"/>
        <w:rPr>
          <w:i/>
          <w:iCs/>
          <w:sz w:val="18"/>
          <w:szCs w:val="18"/>
        </w:rPr>
      </w:pPr>
      <w:r w:rsidRPr="004F4BC7">
        <w:rPr>
          <w:i/>
          <w:iCs/>
          <w:sz w:val="18"/>
          <w:szCs w:val="18"/>
        </w:rPr>
        <w:t xml:space="preserve">At initiativet ikke strider mod gældende lovgivning </w:t>
      </w:r>
    </w:p>
    <w:p w14:paraId="61CC053A" w14:textId="77777777" w:rsidR="004F4BC7" w:rsidRPr="004F4BC7" w:rsidRDefault="004F4BC7" w:rsidP="004F4BC7">
      <w:pPr>
        <w:pStyle w:val="Listeafsnit"/>
        <w:numPr>
          <w:ilvl w:val="0"/>
          <w:numId w:val="3"/>
        </w:numPr>
        <w:spacing w:after="160" w:line="259" w:lineRule="auto"/>
        <w:rPr>
          <w:i/>
          <w:iCs/>
          <w:sz w:val="18"/>
          <w:szCs w:val="18"/>
        </w:rPr>
      </w:pPr>
      <w:r w:rsidRPr="004F4BC7">
        <w:rPr>
          <w:i/>
          <w:iCs/>
          <w:sz w:val="18"/>
          <w:szCs w:val="18"/>
        </w:rPr>
        <w:t xml:space="preserve">At initiativet tilgodeser lokalsamfundet direkte eller indirekte. </w:t>
      </w:r>
    </w:p>
    <w:p w14:paraId="6AF17B60" w14:textId="77777777" w:rsidR="004F4BC7" w:rsidRPr="004F4BC7" w:rsidRDefault="004F4BC7" w:rsidP="004F4BC7">
      <w:pPr>
        <w:pStyle w:val="Listeafsnit"/>
        <w:numPr>
          <w:ilvl w:val="0"/>
          <w:numId w:val="3"/>
        </w:numPr>
        <w:spacing w:after="160" w:line="259" w:lineRule="auto"/>
        <w:rPr>
          <w:i/>
          <w:iCs/>
          <w:sz w:val="18"/>
          <w:szCs w:val="18"/>
        </w:rPr>
      </w:pPr>
      <w:r w:rsidRPr="004F4BC7">
        <w:rPr>
          <w:i/>
          <w:iCs/>
          <w:sz w:val="18"/>
          <w:szCs w:val="18"/>
        </w:rPr>
        <w:t xml:space="preserve">At der som udgangspunkt ydes en grad af egen- eller medfinansiering – evt. i form af andre sponsorater, fonde eller puljer. </w:t>
      </w:r>
    </w:p>
    <w:p w14:paraId="4D171500" w14:textId="77777777" w:rsidR="004F4BC7" w:rsidRPr="004F4BC7" w:rsidRDefault="004F4BC7" w:rsidP="004F4BC7">
      <w:pPr>
        <w:pStyle w:val="Listeafsnit"/>
        <w:numPr>
          <w:ilvl w:val="1"/>
          <w:numId w:val="4"/>
        </w:numPr>
        <w:spacing w:after="160" w:line="259" w:lineRule="auto"/>
        <w:rPr>
          <w:i/>
          <w:iCs/>
          <w:sz w:val="18"/>
          <w:szCs w:val="18"/>
        </w:rPr>
      </w:pPr>
      <w:r w:rsidRPr="004F4BC7">
        <w:rPr>
          <w:i/>
          <w:iCs/>
          <w:sz w:val="18"/>
          <w:szCs w:val="18"/>
        </w:rPr>
        <w:t xml:space="preserve">At det kommunale tilskud vurderes som væsentligt for at initiativet kan realiseres </w:t>
      </w:r>
    </w:p>
    <w:p w14:paraId="098D760C" w14:textId="77777777" w:rsidR="004F4BC7" w:rsidRPr="004F4BC7" w:rsidRDefault="004F4BC7" w:rsidP="004F4BC7">
      <w:pPr>
        <w:pStyle w:val="Listeafsnit"/>
        <w:numPr>
          <w:ilvl w:val="1"/>
          <w:numId w:val="4"/>
        </w:numPr>
        <w:spacing w:after="160" w:line="259" w:lineRule="auto"/>
        <w:rPr>
          <w:i/>
          <w:iCs/>
          <w:sz w:val="18"/>
          <w:szCs w:val="18"/>
        </w:rPr>
      </w:pPr>
      <w:r w:rsidRPr="004F4BC7">
        <w:rPr>
          <w:i/>
          <w:iCs/>
          <w:sz w:val="18"/>
          <w:szCs w:val="18"/>
        </w:rPr>
        <w:t xml:space="preserve">At initiativet, hvis det er relevant for formålet, synliggøres bredt via offentlig annoncering, f.eks. på Facebook, www.kultunaut.dk, Aftenskole.nu, lokale hjemmeside, </w:t>
      </w:r>
      <w:proofErr w:type="spellStart"/>
      <w:r w:rsidRPr="004F4BC7">
        <w:rPr>
          <w:i/>
          <w:iCs/>
          <w:sz w:val="18"/>
          <w:szCs w:val="18"/>
        </w:rPr>
        <w:t>byportaler</w:t>
      </w:r>
      <w:proofErr w:type="spellEnd"/>
      <w:r w:rsidRPr="004F4BC7">
        <w:rPr>
          <w:i/>
          <w:iCs/>
          <w:sz w:val="18"/>
          <w:szCs w:val="18"/>
        </w:rPr>
        <w:t xml:space="preserve">, aviser osv. </w:t>
      </w:r>
    </w:p>
    <w:p w14:paraId="12F6640F" w14:textId="77777777" w:rsidR="004F4BC7" w:rsidRPr="004F4BC7" w:rsidRDefault="004F4BC7" w:rsidP="004F4BC7">
      <w:pPr>
        <w:pStyle w:val="Listeafsnit"/>
        <w:numPr>
          <w:ilvl w:val="1"/>
          <w:numId w:val="4"/>
        </w:numPr>
        <w:spacing w:after="160" w:line="259" w:lineRule="auto"/>
        <w:rPr>
          <w:i/>
          <w:iCs/>
          <w:sz w:val="18"/>
          <w:szCs w:val="18"/>
        </w:rPr>
      </w:pPr>
      <w:r w:rsidRPr="004F4BC7">
        <w:rPr>
          <w:i/>
          <w:iCs/>
          <w:sz w:val="18"/>
          <w:szCs w:val="18"/>
        </w:rPr>
        <w:t xml:space="preserve">At Varde Kommune nævnes som bidragsyder.  </w:t>
      </w:r>
    </w:p>
    <w:p w14:paraId="116941AF" w14:textId="77777777" w:rsidR="004F4BC7" w:rsidRDefault="004F4BC7" w:rsidP="004F4BC7">
      <w:pPr>
        <w:rPr>
          <w:i/>
          <w:iCs/>
          <w:sz w:val="18"/>
          <w:szCs w:val="18"/>
        </w:rPr>
      </w:pPr>
      <w:r w:rsidRPr="004F4BC7">
        <w:rPr>
          <w:i/>
          <w:iCs/>
          <w:sz w:val="18"/>
          <w:szCs w:val="18"/>
        </w:rPr>
        <w:t xml:space="preserve">Generelt vil nye initiativer og udviklingsprojekter blive foretrukket, ligesom der vil blive set positivt </w:t>
      </w:r>
      <w:proofErr w:type="gramStart"/>
      <w:r w:rsidRPr="004F4BC7">
        <w:rPr>
          <w:i/>
          <w:iCs/>
          <w:sz w:val="18"/>
          <w:szCs w:val="18"/>
        </w:rPr>
        <w:t>på</w:t>
      </w:r>
      <w:proofErr w:type="gramEnd"/>
      <w:r w:rsidRPr="004F4BC7">
        <w:rPr>
          <w:i/>
          <w:iCs/>
          <w:sz w:val="18"/>
          <w:szCs w:val="18"/>
        </w:rPr>
        <w:t xml:space="preserve"> samarbejder med andre aftenskoler og lokale aktører. </w:t>
      </w:r>
    </w:p>
    <w:p w14:paraId="7C0AE9D6" w14:textId="77777777" w:rsidR="00E33ACB" w:rsidRPr="00E33ACB" w:rsidRDefault="00E33ACB" w:rsidP="00E33ACB"/>
    <w:tbl>
      <w:tblPr>
        <w:tblStyle w:val="Tabel-Gitter"/>
        <w:tblW w:w="0" w:type="auto"/>
        <w:tblLook w:val="04A0" w:firstRow="1" w:lastRow="0" w:firstColumn="1" w:lastColumn="0" w:noHBand="0" w:noVBand="1"/>
      </w:tblPr>
      <w:tblGrid>
        <w:gridCol w:w="3128"/>
        <w:gridCol w:w="6500"/>
      </w:tblGrid>
      <w:tr w:rsidR="00FD08B5" w14:paraId="7C0AE9DA" w14:textId="77777777" w:rsidTr="006F7DD2">
        <w:trPr>
          <w:trHeight w:val="770"/>
        </w:trPr>
        <w:tc>
          <w:tcPr>
            <w:tcW w:w="3128" w:type="dxa"/>
          </w:tcPr>
          <w:p w14:paraId="7C0AE9D7" w14:textId="129275B0" w:rsidR="00FD08B5" w:rsidRPr="00A114AD" w:rsidRDefault="004F4BC7" w:rsidP="006D2F64">
            <w:pPr>
              <w:tabs>
                <w:tab w:val="left" w:pos="67"/>
                <w:tab w:val="left" w:pos="1305"/>
              </w:tabs>
              <w:spacing w:before="120" w:after="120"/>
              <w:ind w:left="29" w:right="175"/>
              <w:rPr>
                <w:b/>
                <w:sz w:val="24"/>
                <w:szCs w:val="24"/>
              </w:rPr>
            </w:pPr>
            <w:r>
              <w:rPr>
                <w:b/>
                <w:sz w:val="24"/>
                <w:szCs w:val="24"/>
              </w:rPr>
              <w:t>Aftenskolen</w:t>
            </w:r>
            <w:r w:rsidR="00FD08B5" w:rsidRPr="00A114AD">
              <w:rPr>
                <w:b/>
                <w:sz w:val="24"/>
                <w:szCs w:val="24"/>
              </w:rPr>
              <w:t xml:space="preserve"> navn</w:t>
            </w:r>
          </w:p>
          <w:p w14:paraId="7C0AE9D8" w14:textId="77777777" w:rsidR="00FD08B5" w:rsidRPr="00A114AD" w:rsidRDefault="00FD08B5" w:rsidP="006D2F64">
            <w:pPr>
              <w:tabs>
                <w:tab w:val="left" w:pos="67"/>
                <w:tab w:val="left" w:pos="1305"/>
              </w:tabs>
              <w:spacing w:before="120" w:after="120"/>
              <w:ind w:left="29" w:right="175"/>
              <w:rPr>
                <w:b/>
                <w:sz w:val="24"/>
                <w:szCs w:val="24"/>
              </w:rPr>
            </w:pPr>
          </w:p>
        </w:tc>
        <w:tc>
          <w:tcPr>
            <w:tcW w:w="6500" w:type="dxa"/>
          </w:tcPr>
          <w:p w14:paraId="7C0AE9D9" w14:textId="77777777" w:rsidR="00FD08B5" w:rsidRPr="00A114AD" w:rsidRDefault="00FD08B5" w:rsidP="006D2F64">
            <w:pPr>
              <w:spacing w:before="120" w:after="120"/>
              <w:rPr>
                <w:sz w:val="24"/>
                <w:szCs w:val="24"/>
              </w:rPr>
            </w:pPr>
          </w:p>
        </w:tc>
      </w:tr>
      <w:tr w:rsidR="006F7DD2" w14:paraId="7C0AE9DD" w14:textId="77777777" w:rsidTr="004D14CE">
        <w:trPr>
          <w:trHeight w:val="770"/>
        </w:trPr>
        <w:tc>
          <w:tcPr>
            <w:tcW w:w="3128" w:type="dxa"/>
          </w:tcPr>
          <w:p w14:paraId="7C0AE9DB" w14:textId="55121718" w:rsidR="006F7DD2" w:rsidRPr="00A114AD" w:rsidRDefault="004F4BC7" w:rsidP="006D2F64">
            <w:pPr>
              <w:tabs>
                <w:tab w:val="left" w:pos="67"/>
                <w:tab w:val="left" w:pos="1305"/>
              </w:tabs>
              <w:spacing w:before="120" w:after="120"/>
              <w:ind w:left="29" w:right="175"/>
              <w:rPr>
                <w:b/>
                <w:sz w:val="24"/>
                <w:szCs w:val="24"/>
              </w:rPr>
            </w:pPr>
            <w:r>
              <w:rPr>
                <w:b/>
                <w:sz w:val="24"/>
                <w:szCs w:val="24"/>
              </w:rPr>
              <w:t xml:space="preserve">Aftenskolens </w:t>
            </w:r>
            <w:r w:rsidR="006F7DD2">
              <w:rPr>
                <w:b/>
                <w:sz w:val="24"/>
                <w:szCs w:val="24"/>
              </w:rPr>
              <w:t xml:space="preserve">CVR.nr. </w:t>
            </w:r>
          </w:p>
        </w:tc>
        <w:tc>
          <w:tcPr>
            <w:tcW w:w="6500" w:type="dxa"/>
          </w:tcPr>
          <w:p w14:paraId="7C0AE9DC" w14:textId="77777777" w:rsidR="006F7DD2" w:rsidRPr="00A114AD" w:rsidRDefault="006F7DD2" w:rsidP="006D2F64">
            <w:pPr>
              <w:spacing w:before="120" w:after="120"/>
              <w:rPr>
                <w:sz w:val="24"/>
                <w:szCs w:val="24"/>
              </w:rPr>
            </w:pPr>
          </w:p>
        </w:tc>
      </w:tr>
      <w:tr w:rsidR="00FD08B5" w14:paraId="7C0AE9E0" w14:textId="77777777" w:rsidTr="004D14CE">
        <w:trPr>
          <w:trHeight w:val="770"/>
        </w:trPr>
        <w:tc>
          <w:tcPr>
            <w:tcW w:w="3128" w:type="dxa"/>
          </w:tcPr>
          <w:p w14:paraId="7C0AE9DE" w14:textId="686A97A2" w:rsidR="00FD08B5" w:rsidRPr="00A114AD" w:rsidRDefault="004F4BC7" w:rsidP="006D2F64">
            <w:pPr>
              <w:tabs>
                <w:tab w:val="left" w:pos="67"/>
                <w:tab w:val="left" w:pos="1305"/>
              </w:tabs>
              <w:spacing w:before="120" w:after="120"/>
              <w:ind w:left="29" w:right="175"/>
              <w:rPr>
                <w:b/>
                <w:sz w:val="24"/>
                <w:szCs w:val="24"/>
              </w:rPr>
            </w:pPr>
            <w:r>
              <w:rPr>
                <w:b/>
                <w:sz w:val="24"/>
                <w:szCs w:val="24"/>
              </w:rPr>
              <w:t>Initiativets navn</w:t>
            </w:r>
          </w:p>
        </w:tc>
        <w:tc>
          <w:tcPr>
            <w:tcW w:w="6500" w:type="dxa"/>
          </w:tcPr>
          <w:p w14:paraId="7C0AE9DF" w14:textId="77777777" w:rsidR="00FD08B5" w:rsidRPr="00A114AD" w:rsidRDefault="00FD08B5" w:rsidP="006D2F64">
            <w:pPr>
              <w:spacing w:before="120" w:after="120"/>
              <w:rPr>
                <w:sz w:val="24"/>
                <w:szCs w:val="24"/>
              </w:rPr>
            </w:pPr>
          </w:p>
        </w:tc>
      </w:tr>
      <w:tr w:rsidR="00FD08B5" w14:paraId="7C0AE9E4" w14:textId="77777777" w:rsidTr="004D14CE">
        <w:trPr>
          <w:trHeight w:val="1421"/>
        </w:trPr>
        <w:tc>
          <w:tcPr>
            <w:tcW w:w="3128" w:type="dxa"/>
          </w:tcPr>
          <w:p w14:paraId="7C0AE9E2" w14:textId="51F7BEFA" w:rsidR="00FE5BD2" w:rsidRPr="00E33ACB" w:rsidRDefault="004F4BC7" w:rsidP="00D56F11">
            <w:pPr>
              <w:spacing w:before="120" w:after="120"/>
              <w:ind w:left="29"/>
              <w:rPr>
                <w:sz w:val="24"/>
                <w:szCs w:val="24"/>
              </w:rPr>
            </w:pPr>
            <w:r>
              <w:rPr>
                <w:b/>
                <w:sz w:val="24"/>
                <w:szCs w:val="24"/>
              </w:rPr>
              <w:t>Hvad handler initiativet om og hvordan understøtter det puljens formål?</w:t>
            </w:r>
            <w:r w:rsidR="00D56F11">
              <w:rPr>
                <w:b/>
                <w:sz w:val="24"/>
                <w:szCs w:val="24"/>
              </w:rPr>
              <w:t xml:space="preserve"> Samarbejdes med andre foreninger m.m.</w:t>
            </w:r>
          </w:p>
        </w:tc>
        <w:tc>
          <w:tcPr>
            <w:tcW w:w="6500" w:type="dxa"/>
          </w:tcPr>
          <w:p w14:paraId="7C0AE9E3" w14:textId="7A72FB63" w:rsidR="00FD08B5" w:rsidRPr="00A114AD" w:rsidRDefault="00FD08B5" w:rsidP="004D14CE">
            <w:pPr>
              <w:spacing w:before="120" w:after="120"/>
              <w:rPr>
                <w:i/>
                <w:sz w:val="24"/>
                <w:szCs w:val="24"/>
              </w:rPr>
            </w:pPr>
            <w:r w:rsidRPr="00A114AD">
              <w:rPr>
                <w:i/>
                <w:sz w:val="24"/>
                <w:szCs w:val="24"/>
              </w:rPr>
              <w:t>”</w:t>
            </w:r>
            <w:r w:rsidR="004D14CE">
              <w:rPr>
                <w:i/>
                <w:sz w:val="24"/>
                <w:szCs w:val="24"/>
              </w:rPr>
              <w:t xml:space="preserve">Hvad er </w:t>
            </w:r>
            <w:r w:rsidR="004F4BC7">
              <w:rPr>
                <w:i/>
                <w:sz w:val="24"/>
                <w:szCs w:val="24"/>
              </w:rPr>
              <w:t>initiativet</w:t>
            </w:r>
            <w:r w:rsidR="004D14CE">
              <w:rPr>
                <w:i/>
                <w:sz w:val="24"/>
                <w:szCs w:val="24"/>
              </w:rPr>
              <w:t>?”</w:t>
            </w:r>
          </w:p>
        </w:tc>
      </w:tr>
      <w:tr w:rsidR="00FD08B5" w14:paraId="7C0AE9E9" w14:textId="77777777" w:rsidTr="004D14CE">
        <w:trPr>
          <w:trHeight w:val="1505"/>
        </w:trPr>
        <w:tc>
          <w:tcPr>
            <w:tcW w:w="3128" w:type="dxa"/>
          </w:tcPr>
          <w:p w14:paraId="7C0AE9E5" w14:textId="77777777" w:rsidR="00FD08B5" w:rsidRPr="00A114AD" w:rsidRDefault="00FD08B5" w:rsidP="006D2F64">
            <w:pPr>
              <w:spacing w:before="120" w:after="120"/>
              <w:ind w:left="29"/>
              <w:rPr>
                <w:b/>
                <w:sz w:val="24"/>
                <w:szCs w:val="24"/>
              </w:rPr>
            </w:pPr>
            <w:r w:rsidRPr="00A114AD">
              <w:rPr>
                <w:b/>
                <w:sz w:val="24"/>
                <w:szCs w:val="24"/>
              </w:rPr>
              <w:t xml:space="preserve">Målgruppe </w:t>
            </w:r>
          </w:p>
          <w:p w14:paraId="7C0AE9E6" w14:textId="77777777" w:rsidR="00FD08B5" w:rsidRPr="00A114AD" w:rsidRDefault="00FD08B5" w:rsidP="006D2F64">
            <w:pPr>
              <w:spacing w:before="120" w:after="120"/>
              <w:ind w:left="29"/>
              <w:rPr>
                <w:sz w:val="24"/>
                <w:szCs w:val="24"/>
              </w:rPr>
            </w:pPr>
          </w:p>
          <w:p w14:paraId="7C0AE9E7" w14:textId="77777777" w:rsidR="00FD08B5" w:rsidRPr="00A114AD" w:rsidRDefault="00FD08B5" w:rsidP="006D2F64">
            <w:pPr>
              <w:spacing w:before="120" w:after="120"/>
              <w:ind w:left="29"/>
              <w:rPr>
                <w:i/>
                <w:sz w:val="24"/>
                <w:szCs w:val="24"/>
              </w:rPr>
            </w:pPr>
          </w:p>
        </w:tc>
        <w:tc>
          <w:tcPr>
            <w:tcW w:w="6500" w:type="dxa"/>
          </w:tcPr>
          <w:p w14:paraId="7C0AE9E8" w14:textId="77777777" w:rsidR="00FD08B5" w:rsidRPr="00A114AD" w:rsidRDefault="00FD08B5" w:rsidP="006D2F64">
            <w:pPr>
              <w:spacing w:before="120" w:after="120"/>
              <w:rPr>
                <w:i/>
                <w:sz w:val="24"/>
                <w:szCs w:val="24"/>
              </w:rPr>
            </w:pPr>
            <w:r>
              <w:rPr>
                <w:i/>
                <w:sz w:val="24"/>
                <w:szCs w:val="24"/>
              </w:rPr>
              <w:t>”Hvem er det projektet særligt henvender sig til?”</w:t>
            </w:r>
          </w:p>
        </w:tc>
      </w:tr>
      <w:tr w:rsidR="00FD08B5" w14:paraId="7C0AE9EC" w14:textId="77777777" w:rsidTr="004D14CE">
        <w:trPr>
          <w:trHeight w:val="1505"/>
        </w:trPr>
        <w:tc>
          <w:tcPr>
            <w:tcW w:w="3128" w:type="dxa"/>
          </w:tcPr>
          <w:p w14:paraId="7C0AE9EA" w14:textId="77777777" w:rsidR="00FD08B5" w:rsidRPr="00A114AD" w:rsidRDefault="00FD08B5" w:rsidP="006D2F64">
            <w:pPr>
              <w:spacing w:before="120" w:after="120"/>
              <w:ind w:left="29"/>
              <w:rPr>
                <w:b/>
                <w:sz w:val="24"/>
                <w:szCs w:val="24"/>
              </w:rPr>
            </w:pPr>
            <w:r w:rsidRPr="00A114AD">
              <w:rPr>
                <w:b/>
                <w:sz w:val="24"/>
                <w:szCs w:val="24"/>
              </w:rPr>
              <w:t>Beløb der søges tilskud til</w:t>
            </w:r>
          </w:p>
        </w:tc>
        <w:tc>
          <w:tcPr>
            <w:tcW w:w="6500" w:type="dxa"/>
          </w:tcPr>
          <w:p w14:paraId="7C0AE9EB" w14:textId="40FE6776" w:rsidR="00FD08B5" w:rsidRPr="00A114AD" w:rsidRDefault="004D14CE" w:rsidP="006D2F64">
            <w:pPr>
              <w:spacing w:before="120" w:after="120"/>
              <w:rPr>
                <w:i/>
                <w:sz w:val="24"/>
                <w:szCs w:val="24"/>
              </w:rPr>
            </w:pPr>
            <w:r>
              <w:rPr>
                <w:i/>
                <w:sz w:val="24"/>
                <w:szCs w:val="24"/>
              </w:rPr>
              <w:t xml:space="preserve">”Der kan maks. søges støtte eller underskudsgaranti på </w:t>
            </w:r>
            <w:r w:rsidR="004F4BC7">
              <w:rPr>
                <w:i/>
                <w:sz w:val="24"/>
                <w:szCs w:val="24"/>
              </w:rPr>
              <w:t>20</w:t>
            </w:r>
            <w:r>
              <w:rPr>
                <w:i/>
                <w:sz w:val="24"/>
                <w:szCs w:val="24"/>
              </w:rPr>
              <w:t xml:space="preserve">.000 kr.” </w:t>
            </w:r>
          </w:p>
        </w:tc>
      </w:tr>
      <w:tr w:rsidR="00FD08B5" w14:paraId="7C0AE9F0" w14:textId="77777777" w:rsidTr="004D14CE">
        <w:trPr>
          <w:trHeight w:val="1421"/>
        </w:trPr>
        <w:tc>
          <w:tcPr>
            <w:tcW w:w="3128" w:type="dxa"/>
          </w:tcPr>
          <w:p w14:paraId="7C0AE9ED" w14:textId="77777777" w:rsidR="00FD08B5" w:rsidRPr="00A114AD" w:rsidRDefault="00FD08B5" w:rsidP="006D2F64">
            <w:pPr>
              <w:spacing w:before="120" w:after="120"/>
              <w:ind w:left="29"/>
              <w:rPr>
                <w:b/>
                <w:sz w:val="24"/>
                <w:szCs w:val="24"/>
              </w:rPr>
            </w:pPr>
            <w:r w:rsidRPr="00A114AD">
              <w:rPr>
                <w:b/>
                <w:sz w:val="24"/>
                <w:szCs w:val="24"/>
              </w:rPr>
              <w:t>Budget, herunde</w:t>
            </w:r>
            <w:r>
              <w:rPr>
                <w:b/>
                <w:sz w:val="24"/>
                <w:szCs w:val="24"/>
              </w:rPr>
              <w:t>r oplysning om evt. medfinansiering</w:t>
            </w:r>
            <w:r w:rsidRPr="00A114AD">
              <w:rPr>
                <w:b/>
                <w:sz w:val="24"/>
                <w:szCs w:val="24"/>
              </w:rPr>
              <w:t xml:space="preserve"> </w:t>
            </w:r>
          </w:p>
          <w:p w14:paraId="7C0AE9EE" w14:textId="77777777" w:rsidR="00FD08B5" w:rsidRPr="00A114AD" w:rsidRDefault="00FD08B5" w:rsidP="006D2F64">
            <w:pPr>
              <w:spacing w:before="120" w:after="120"/>
              <w:ind w:left="29"/>
              <w:rPr>
                <w:i/>
                <w:sz w:val="24"/>
                <w:szCs w:val="24"/>
              </w:rPr>
            </w:pPr>
          </w:p>
        </w:tc>
        <w:tc>
          <w:tcPr>
            <w:tcW w:w="6500" w:type="dxa"/>
          </w:tcPr>
          <w:p w14:paraId="7C0AE9EF" w14:textId="77777777" w:rsidR="00FD08B5" w:rsidRPr="00A114AD" w:rsidRDefault="00FD08B5" w:rsidP="006D2F64">
            <w:pPr>
              <w:spacing w:before="120" w:after="120"/>
              <w:rPr>
                <w:sz w:val="24"/>
                <w:szCs w:val="24"/>
              </w:rPr>
            </w:pPr>
            <w:r>
              <w:rPr>
                <w:i/>
                <w:sz w:val="24"/>
                <w:szCs w:val="24"/>
              </w:rPr>
              <w:t>”</w:t>
            </w:r>
            <w:r w:rsidRPr="00400D83">
              <w:rPr>
                <w:i/>
                <w:sz w:val="24"/>
                <w:szCs w:val="24"/>
              </w:rPr>
              <w:t>Budget med spec</w:t>
            </w:r>
            <w:r>
              <w:rPr>
                <w:i/>
                <w:sz w:val="24"/>
                <w:szCs w:val="24"/>
              </w:rPr>
              <w:t>ificerede indtægter og udgifter”</w:t>
            </w:r>
            <w:r>
              <w:rPr>
                <w:sz w:val="24"/>
                <w:szCs w:val="24"/>
              </w:rPr>
              <w:t xml:space="preserve"> </w:t>
            </w:r>
          </w:p>
        </w:tc>
      </w:tr>
      <w:tr w:rsidR="00FD08B5" w14:paraId="7C0AE9F6" w14:textId="77777777" w:rsidTr="004D14CE">
        <w:trPr>
          <w:trHeight w:val="1505"/>
        </w:trPr>
        <w:tc>
          <w:tcPr>
            <w:tcW w:w="3128" w:type="dxa"/>
          </w:tcPr>
          <w:p w14:paraId="7C0AE9F1" w14:textId="77777777" w:rsidR="00FD08B5" w:rsidRPr="00A114AD" w:rsidRDefault="006F7DD2" w:rsidP="006D2F64">
            <w:pPr>
              <w:spacing w:before="120" w:after="120"/>
              <w:ind w:left="29"/>
              <w:rPr>
                <w:sz w:val="24"/>
                <w:szCs w:val="24"/>
              </w:rPr>
            </w:pPr>
            <w:r w:rsidRPr="0090567C">
              <w:rPr>
                <w:b/>
                <w:sz w:val="24"/>
                <w:szCs w:val="24"/>
              </w:rPr>
              <w:t>Formål: Disse informationer skal bruges ved yderligere spørgsmål til ansøgningen</w:t>
            </w:r>
          </w:p>
          <w:p w14:paraId="7C0AE9F2" w14:textId="77777777" w:rsidR="00FD08B5" w:rsidRPr="00A114AD" w:rsidRDefault="00FD08B5" w:rsidP="006D2F64">
            <w:pPr>
              <w:spacing w:before="120" w:after="120"/>
              <w:ind w:left="29"/>
              <w:rPr>
                <w:sz w:val="24"/>
                <w:szCs w:val="24"/>
              </w:rPr>
            </w:pPr>
          </w:p>
        </w:tc>
        <w:tc>
          <w:tcPr>
            <w:tcW w:w="6500" w:type="dxa"/>
          </w:tcPr>
          <w:p w14:paraId="7C0AE9F3" w14:textId="33943C72" w:rsidR="00FD08B5" w:rsidRPr="000A612A" w:rsidRDefault="004F4BC7" w:rsidP="006D2F64">
            <w:pPr>
              <w:spacing w:before="120" w:after="120"/>
              <w:rPr>
                <w:b/>
                <w:sz w:val="24"/>
                <w:szCs w:val="24"/>
              </w:rPr>
            </w:pPr>
            <w:r>
              <w:rPr>
                <w:b/>
                <w:sz w:val="24"/>
                <w:szCs w:val="24"/>
              </w:rPr>
              <w:t xml:space="preserve">Kontaktperson og stilling: </w:t>
            </w:r>
          </w:p>
          <w:p w14:paraId="7C0AE9F4" w14:textId="13FCB2D2" w:rsidR="00FD08B5" w:rsidRPr="000A612A" w:rsidRDefault="00FD08B5" w:rsidP="006D2F64">
            <w:pPr>
              <w:spacing w:before="120" w:after="120"/>
              <w:ind w:left="1304" w:hanging="1304"/>
              <w:rPr>
                <w:b/>
                <w:sz w:val="24"/>
                <w:szCs w:val="24"/>
              </w:rPr>
            </w:pPr>
            <w:r w:rsidRPr="000A612A">
              <w:rPr>
                <w:b/>
                <w:sz w:val="24"/>
                <w:szCs w:val="24"/>
              </w:rPr>
              <w:t>Tlf.</w:t>
            </w:r>
            <w:r w:rsidR="004F4BC7">
              <w:rPr>
                <w:b/>
                <w:sz w:val="24"/>
                <w:szCs w:val="24"/>
              </w:rPr>
              <w:t>:</w:t>
            </w:r>
          </w:p>
          <w:p w14:paraId="7C0AE9F5" w14:textId="6064CDE5" w:rsidR="00FD08B5" w:rsidRPr="00A114AD" w:rsidRDefault="00FD08B5" w:rsidP="006D2F64">
            <w:pPr>
              <w:spacing w:before="120" w:after="120"/>
              <w:rPr>
                <w:sz w:val="24"/>
                <w:szCs w:val="24"/>
              </w:rPr>
            </w:pPr>
            <w:r w:rsidRPr="000A612A">
              <w:rPr>
                <w:b/>
                <w:sz w:val="24"/>
                <w:szCs w:val="24"/>
              </w:rPr>
              <w:t>E-mail</w:t>
            </w:r>
            <w:r w:rsidR="004F4BC7">
              <w:rPr>
                <w:b/>
                <w:sz w:val="24"/>
                <w:szCs w:val="24"/>
              </w:rPr>
              <w:t>:</w:t>
            </w:r>
          </w:p>
        </w:tc>
      </w:tr>
      <w:tr w:rsidR="006F7DD2" w14:paraId="7C0AE9FD" w14:textId="77777777" w:rsidTr="004D14CE">
        <w:trPr>
          <w:trHeight w:val="1505"/>
        </w:trPr>
        <w:tc>
          <w:tcPr>
            <w:tcW w:w="3128" w:type="dxa"/>
          </w:tcPr>
          <w:p w14:paraId="7C0AE9F7" w14:textId="77777777" w:rsidR="006F7DD2" w:rsidRPr="00C92417" w:rsidRDefault="006F7DD2" w:rsidP="006F7DD2">
            <w:pPr>
              <w:spacing w:before="120" w:after="120"/>
              <w:ind w:left="29"/>
              <w:rPr>
                <w:b/>
                <w:sz w:val="24"/>
                <w:szCs w:val="24"/>
              </w:rPr>
            </w:pPr>
            <w:r w:rsidRPr="00C92417">
              <w:rPr>
                <w:b/>
                <w:sz w:val="24"/>
                <w:szCs w:val="24"/>
              </w:rPr>
              <w:t>Der gives samtykke til følgende:</w:t>
            </w:r>
          </w:p>
        </w:tc>
        <w:tc>
          <w:tcPr>
            <w:tcW w:w="6500" w:type="dxa"/>
          </w:tcPr>
          <w:p w14:paraId="7C0AE9F8" w14:textId="77777777" w:rsidR="006F7DD2" w:rsidRPr="00C92417" w:rsidRDefault="006F7DD2" w:rsidP="006F7DD2">
            <w:pPr>
              <w:spacing w:after="200" w:line="276" w:lineRule="auto"/>
              <w:ind w:left="34" w:hanging="34"/>
              <w:rPr>
                <w:rFonts w:eastAsia="Arial" w:cs="Arial"/>
                <w:sz w:val="24"/>
                <w:szCs w:val="24"/>
              </w:rPr>
            </w:pPr>
            <w:r w:rsidRPr="00C92417">
              <w:rPr>
                <w:rFonts w:eastAsia="Arial" w:cs="Arial"/>
                <w:sz w:val="24"/>
                <w:szCs w:val="24"/>
              </w:rPr>
              <w:t>At Varde Kommune behandler ansøgningen og i henhold til KL Journalplan bevarer ansøgningen i 5 år efter endt bevilling. Oplysninger omkring bevillinger/afslag, foreninger, søgt beløb vil eventuelt blive fremlagt på dagsordenen for Udvalget for Kultur og Fritid, der er offentlig.</w:t>
            </w:r>
          </w:p>
          <w:p w14:paraId="7C0AE9F9" w14:textId="77777777" w:rsidR="006F7DD2" w:rsidRPr="00C92417" w:rsidRDefault="006F7DD2" w:rsidP="006F7DD2">
            <w:pPr>
              <w:spacing w:before="120" w:after="120"/>
              <w:rPr>
                <w:sz w:val="24"/>
                <w:szCs w:val="24"/>
              </w:rPr>
            </w:pPr>
            <w:r w:rsidRPr="00C92417">
              <w:rPr>
                <w:sz w:val="24"/>
                <w:szCs w:val="24"/>
              </w:rPr>
              <w:t>Undertegnede bekræfter, at ovenstående oplysninger er korrekte</w:t>
            </w:r>
          </w:p>
          <w:p w14:paraId="7C0AE9FA" w14:textId="77777777" w:rsidR="006F7DD2" w:rsidRDefault="006F7DD2" w:rsidP="006F7DD2">
            <w:pPr>
              <w:spacing w:before="120" w:after="120"/>
              <w:rPr>
                <w:sz w:val="24"/>
                <w:szCs w:val="24"/>
              </w:rPr>
            </w:pPr>
          </w:p>
          <w:p w14:paraId="7C0AE9FB" w14:textId="77777777" w:rsidR="006F7DD2" w:rsidRDefault="006F7DD2" w:rsidP="006F7DD2">
            <w:pPr>
              <w:spacing w:before="120" w:after="120"/>
              <w:rPr>
                <w:sz w:val="24"/>
                <w:szCs w:val="24"/>
              </w:rPr>
            </w:pPr>
            <w:r w:rsidRPr="00C92417">
              <w:rPr>
                <w:sz w:val="24"/>
                <w:szCs w:val="24"/>
              </w:rPr>
              <w:t>Dato og underskrift:</w:t>
            </w:r>
          </w:p>
          <w:p w14:paraId="1A3C3CFF" w14:textId="77777777" w:rsidR="004F4BC7" w:rsidRPr="00C92417" w:rsidRDefault="004F4BC7" w:rsidP="006F7DD2">
            <w:pPr>
              <w:spacing w:before="120" w:after="120"/>
              <w:rPr>
                <w:sz w:val="24"/>
                <w:szCs w:val="24"/>
              </w:rPr>
            </w:pPr>
          </w:p>
          <w:p w14:paraId="7C0AE9FC" w14:textId="77777777" w:rsidR="006F7DD2" w:rsidRPr="00C92417" w:rsidRDefault="006F7DD2" w:rsidP="006F7DD2">
            <w:pPr>
              <w:spacing w:before="120" w:after="120"/>
              <w:rPr>
                <w:sz w:val="24"/>
                <w:szCs w:val="24"/>
              </w:rPr>
            </w:pPr>
            <w:r w:rsidRPr="00C92417">
              <w:rPr>
                <w:sz w:val="24"/>
                <w:szCs w:val="24"/>
              </w:rPr>
              <w:t>__________________________________________________</w:t>
            </w:r>
          </w:p>
        </w:tc>
      </w:tr>
    </w:tbl>
    <w:p w14:paraId="7C0AE9FE" w14:textId="77777777" w:rsidR="00FD08B5" w:rsidRDefault="00FD08B5" w:rsidP="00FD08B5"/>
    <w:sectPr w:rsidR="00FD08B5">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968A" w14:textId="77777777" w:rsidR="00D214C9" w:rsidRDefault="00D214C9">
      <w:pPr>
        <w:spacing w:after="0" w:line="240" w:lineRule="auto"/>
      </w:pPr>
      <w:r>
        <w:separator/>
      </w:r>
    </w:p>
  </w:endnote>
  <w:endnote w:type="continuationSeparator" w:id="0">
    <w:p w14:paraId="42D5F45A" w14:textId="77777777" w:rsidR="00D214C9" w:rsidRDefault="00D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A00F" w14:textId="77777777" w:rsidR="00D214C9" w:rsidRDefault="00D214C9">
      <w:pPr>
        <w:spacing w:after="0" w:line="240" w:lineRule="auto"/>
      </w:pPr>
      <w:r>
        <w:separator/>
      </w:r>
    </w:p>
  </w:footnote>
  <w:footnote w:type="continuationSeparator" w:id="0">
    <w:p w14:paraId="15957E68" w14:textId="77777777" w:rsidR="00D214C9" w:rsidRDefault="00D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EA03" w14:textId="77777777" w:rsidR="00D704EE" w:rsidRDefault="00FD08B5" w:rsidP="00866460">
    <w:pPr>
      <w:pStyle w:val="Sidehoved"/>
      <w:tabs>
        <w:tab w:val="clear" w:pos="9638"/>
        <w:tab w:val="right" w:pos="9214"/>
      </w:tabs>
      <w:ind w:right="424"/>
    </w:pPr>
    <w:r>
      <w:rPr>
        <w:noProof/>
        <w:lang w:eastAsia="da-DK"/>
      </w:rPr>
      <w:drawing>
        <wp:inline distT="0" distB="0" distL="0" distR="0" wp14:anchorId="7C0AEA04" wp14:editId="7C0AEA05">
          <wp:extent cx="1657985" cy="53657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536575"/>
                  </a:xfrm>
                  <a:prstGeom prst="rect">
                    <a:avLst/>
                  </a:prstGeom>
                  <a:noFill/>
                </pic:spPr>
              </pic:pic>
            </a:graphicData>
          </a:graphic>
        </wp:inline>
      </w:drawing>
    </w:r>
    <w:r>
      <w:ptab w:relativeTo="margin" w:alignment="center" w:leader="none"/>
    </w:r>
    <w:r>
      <w:ptab w:relativeTo="margin" w:alignment="right" w:leader="none"/>
    </w:r>
    <w:r w:rsidR="00F64696">
      <w:t>Kultur og Fritid</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CFF"/>
    <w:multiLevelType w:val="hybridMultilevel"/>
    <w:tmpl w:val="BA84F4E4"/>
    <w:lvl w:ilvl="0" w:tplc="26168D0E">
      <w:start w:val="1"/>
      <w:numFmt w:val="bullet"/>
      <w:lvlText w:val=""/>
      <w:lvlJc w:val="left"/>
      <w:pPr>
        <w:ind w:left="720" w:hanging="360"/>
      </w:pPr>
      <w:rPr>
        <w:rFonts w:ascii="Symbol" w:hAnsi="Symbol" w:hint="default"/>
      </w:rPr>
    </w:lvl>
    <w:lvl w:ilvl="1" w:tplc="EB9EC3BC" w:tentative="1">
      <w:start w:val="1"/>
      <w:numFmt w:val="bullet"/>
      <w:lvlText w:val="o"/>
      <w:lvlJc w:val="left"/>
      <w:pPr>
        <w:ind w:left="1440" w:hanging="360"/>
      </w:pPr>
      <w:rPr>
        <w:rFonts w:ascii="Courier New" w:hAnsi="Courier New" w:cs="Courier New" w:hint="default"/>
      </w:rPr>
    </w:lvl>
    <w:lvl w:ilvl="2" w:tplc="79B45E2E" w:tentative="1">
      <w:start w:val="1"/>
      <w:numFmt w:val="bullet"/>
      <w:lvlText w:val=""/>
      <w:lvlJc w:val="left"/>
      <w:pPr>
        <w:ind w:left="2160" w:hanging="360"/>
      </w:pPr>
      <w:rPr>
        <w:rFonts w:ascii="Wingdings" w:hAnsi="Wingdings" w:hint="default"/>
      </w:rPr>
    </w:lvl>
    <w:lvl w:ilvl="3" w:tplc="98DA669E" w:tentative="1">
      <w:start w:val="1"/>
      <w:numFmt w:val="bullet"/>
      <w:lvlText w:val=""/>
      <w:lvlJc w:val="left"/>
      <w:pPr>
        <w:ind w:left="2880" w:hanging="360"/>
      </w:pPr>
      <w:rPr>
        <w:rFonts w:ascii="Symbol" w:hAnsi="Symbol" w:hint="default"/>
      </w:rPr>
    </w:lvl>
    <w:lvl w:ilvl="4" w:tplc="352E9864" w:tentative="1">
      <w:start w:val="1"/>
      <w:numFmt w:val="bullet"/>
      <w:lvlText w:val="o"/>
      <w:lvlJc w:val="left"/>
      <w:pPr>
        <w:ind w:left="3600" w:hanging="360"/>
      </w:pPr>
      <w:rPr>
        <w:rFonts w:ascii="Courier New" w:hAnsi="Courier New" w:cs="Courier New" w:hint="default"/>
      </w:rPr>
    </w:lvl>
    <w:lvl w:ilvl="5" w:tplc="B3821666" w:tentative="1">
      <w:start w:val="1"/>
      <w:numFmt w:val="bullet"/>
      <w:lvlText w:val=""/>
      <w:lvlJc w:val="left"/>
      <w:pPr>
        <w:ind w:left="4320" w:hanging="360"/>
      </w:pPr>
      <w:rPr>
        <w:rFonts w:ascii="Wingdings" w:hAnsi="Wingdings" w:hint="default"/>
      </w:rPr>
    </w:lvl>
    <w:lvl w:ilvl="6" w:tplc="9322F194" w:tentative="1">
      <w:start w:val="1"/>
      <w:numFmt w:val="bullet"/>
      <w:lvlText w:val=""/>
      <w:lvlJc w:val="left"/>
      <w:pPr>
        <w:ind w:left="5040" w:hanging="360"/>
      </w:pPr>
      <w:rPr>
        <w:rFonts w:ascii="Symbol" w:hAnsi="Symbol" w:hint="default"/>
      </w:rPr>
    </w:lvl>
    <w:lvl w:ilvl="7" w:tplc="66A8B0A8" w:tentative="1">
      <w:start w:val="1"/>
      <w:numFmt w:val="bullet"/>
      <w:lvlText w:val="o"/>
      <w:lvlJc w:val="left"/>
      <w:pPr>
        <w:ind w:left="5760" w:hanging="360"/>
      </w:pPr>
      <w:rPr>
        <w:rFonts w:ascii="Courier New" w:hAnsi="Courier New" w:cs="Courier New" w:hint="default"/>
      </w:rPr>
    </w:lvl>
    <w:lvl w:ilvl="8" w:tplc="CE1480AC" w:tentative="1">
      <w:start w:val="1"/>
      <w:numFmt w:val="bullet"/>
      <w:lvlText w:val=""/>
      <w:lvlJc w:val="left"/>
      <w:pPr>
        <w:ind w:left="6480" w:hanging="360"/>
      </w:pPr>
      <w:rPr>
        <w:rFonts w:ascii="Wingdings" w:hAnsi="Wingdings" w:hint="default"/>
      </w:rPr>
    </w:lvl>
  </w:abstractNum>
  <w:abstractNum w:abstractNumId="1" w15:restartNumberingAfterBreak="0">
    <w:nsid w:val="0FE8686C"/>
    <w:multiLevelType w:val="hybridMultilevel"/>
    <w:tmpl w:val="A268E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1B304B"/>
    <w:multiLevelType w:val="hybridMultilevel"/>
    <w:tmpl w:val="1FD69E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86553C"/>
    <w:multiLevelType w:val="hybridMultilevel"/>
    <w:tmpl w:val="E44E063C"/>
    <w:lvl w:ilvl="0" w:tplc="FFFFFFFF">
      <w:start w:val="1"/>
      <w:numFmt w:val="bullet"/>
      <w:lvlText w:val=""/>
      <w:lvlJc w:val="left"/>
      <w:pPr>
        <w:ind w:left="720" w:hanging="360"/>
      </w:pPr>
      <w:rPr>
        <w:rFonts w:ascii="Symbol" w:hAnsi="Symbol" w:hint="default"/>
      </w:rPr>
    </w:lvl>
    <w:lvl w:ilvl="1" w:tplc="040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AC1269"/>
    <w:multiLevelType w:val="hybridMultilevel"/>
    <w:tmpl w:val="BE24E440"/>
    <w:lvl w:ilvl="0" w:tplc="04060001">
      <w:start w:val="1"/>
      <w:numFmt w:val="bullet"/>
      <w:lvlText w:val=""/>
      <w:lvlJc w:val="left"/>
      <w:pPr>
        <w:ind w:left="720" w:hanging="360"/>
      </w:pPr>
      <w:rPr>
        <w:rFonts w:ascii="Symbol" w:hAnsi="Symbol" w:hint="default"/>
      </w:rPr>
    </w:lvl>
    <w:lvl w:ilvl="1" w:tplc="1D8CFEF0">
      <w:numFmt w:val="bullet"/>
      <w:lvlText w:val=""/>
      <w:lvlJc w:val="left"/>
      <w:pPr>
        <w:ind w:left="1440" w:hanging="36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4505245">
    <w:abstractNumId w:val="0"/>
  </w:num>
  <w:num w:numId="2" w16cid:durableId="459153491">
    <w:abstractNumId w:val="4"/>
  </w:num>
  <w:num w:numId="3" w16cid:durableId="1204513133">
    <w:abstractNumId w:val="2"/>
  </w:num>
  <w:num w:numId="4" w16cid:durableId="1000276876">
    <w:abstractNumId w:val="3"/>
  </w:num>
  <w:num w:numId="5" w16cid:durableId="603267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B5"/>
    <w:rsid w:val="004D14CE"/>
    <w:rsid w:val="004F4BC7"/>
    <w:rsid w:val="006F7DD2"/>
    <w:rsid w:val="00887049"/>
    <w:rsid w:val="00D214C9"/>
    <w:rsid w:val="00D56F11"/>
    <w:rsid w:val="00D61835"/>
    <w:rsid w:val="00D704EE"/>
    <w:rsid w:val="00E33ACB"/>
    <w:rsid w:val="00F06685"/>
    <w:rsid w:val="00F64696"/>
    <w:rsid w:val="00FD08B5"/>
    <w:rsid w:val="00FE5B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E9CC"/>
  <w15:chartTrackingRefBased/>
  <w15:docId w15:val="{E7ED2C97-FE34-4ECF-BF40-7C7F88B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D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FD08B5"/>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D08B5"/>
    <w:rPr>
      <w:rFonts w:eastAsiaTheme="minorEastAsia"/>
      <w:color w:val="5A5A5A" w:themeColor="text1" w:themeTint="A5"/>
      <w:spacing w:val="15"/>
    </w:rPr>
  </w:style>
  <w:style w:type="paragraph" w:styleId="Sidehoved">
    <w:name w:val="header"/>
    <w:basedOn w:val="Normal"/>
    <w:link w:val="SidehovedTegn"/>
    <w:uiPriority w:val="99"/>
    <w:unhideWhenUsed/>
    <w:rsid w:val="00FD08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08B5"/>
  </w:style>
  <w:style w:type="paragraph" w:styleId="Sidefod">
    <w:name w:val="footer"/>
    <w:basedOn w:val="Normal"/>
    <w:link w:val="SidefodTegn"/>
    <w:uiPriority w:val="99"/>
    <w:unhideWhenUsed/>
    <w:rsid w:val="00F646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4696"/>
  </w:style>
  <w:style w:type="paragraph" w:styleId="Listeafsnit">
    <w:name w:val="List Paragraph"/>
    <w:basedOn w:val="Normal"/>
    <w:uiPriority w:val="34"/>
    <w:qFormat/>
    <w:rsid w:val="00E33ACB"/>
    <w:pPr>
      <w:spacing w:after="0" w:line="240" w:lineRule="auto"/>
      <w:ind w:left="720"/>
      <w:contextualSpacing/>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varPaa xmlns="6D9BC618-6A18-4343-8136-AAF0BD6C0696"/>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56fbdd51-244d-4c5c-bc3f-34a1c65fc1be</TermId>
        </TermInfo>
      </Terms>
    </h7d7b564e6ab40d3aa4d6f9dfb78478c>
    <CCMMeetingCaseId xmlns="6D9BC618-6A18-4343-8136-AAF0BD6C0696" xsi:nil="true"/>
    <CCMCognitiveType xmlns="http://schemas.microsoft.com/sharepoint/v3" xsi:nil="true"/>
    <TaxCatchAll xmlns="35a489dd-c9bd-4677-bf04-bb0ffe58fadb">
      <Value>1</Value>
    </TaxCatchAll>
    <CCMAgendaDocumentStatus xmlns="6D9BC618-6A18-4343-8136-AAF0BD6C0696" xsi:nil="true"/>
    <CaseOwner xmlns="ff038efd-60d5-4198-a271-1b789e3e63e2">
      <UserInfo>
        <DisplayName>Lone Dalgaard Mikkelsen (lmik)</DisplayName>
        <AccountId>493</AccountId>
        <AccountType/>
      </UserInfo>
    </CaseOwner>
    <CCMMeetingCaseLink xmlns="6D9BC618-6A18-4343-8136-AAF0BD6C0696">
      <Url xsi:nil="true"/>
      <Description xsi:nil="true"/>
    </CCMMeetingCaseLink>
    <Beskrivelse xmlns="ff038efd-60d5-4198-a271-1b789e3e63e2">Dokumentnummer: A2019-65560</Beskrivelse>
    <Modtagere xmlns="6D9BC618-6A18-4343-8136-AAF0BD6C0696"/>
    <Afsender xmlns="6D9BC618-6A18-4343-8136-AAF0BD6C0696" xsi:nil="true"/>
    <Classification xmlns="ff038efd-60d5-4198-a271-1b789e3e63e2">Offentlig</Classification>
    <Korrespondance xmlns="ff038efd-60d5-4198-a271-1b789e3e63e2">Intern</Korrespondance>
    <Dato xmlns="ff038efd-60d5-4198-a271-1b789e3e63e2">2024-04-16T22:00:00+00:00</Dato>
    <CCMAgendaStatus xmlns="6D9BC618-6A18-4343-8136-AAF0BD6C0696" xsi:nil="true"/>
    <Part xmlns="6D9BC618-6A18-4343-8136-AAF0BD6C0696"/>
    <Frist xmlns="6D9BC618-6A18-4343-8136-AAF0BD6C0696" xsi:nil="true"/>
    <CCMAgendaItemId xmlns="6D9BC618-6A18-4343-8136-AAF0BD6C0696" xsi:nil="true"/>
    <Aktindsigt xmlns="6D9BC618-6A18-4343-8136-AAF0BD6C0696">true</Aktindsigt>
    <ErBesvaret xmlns="6D9BC618-6A18-4343-8136-AAF0BD6C0696">false</ErBesvaret>
    <CCMMetadataExtractionStatus xmlns="http://schemas.microsoft.com/sharepoint/v3">CCMPageCount:Idle;CCMCommentCount:Idle</CCMMetadataExtractionStatus>
    <LocalAttachment xmlns="http://schemas.microsoft.com/sharepoint/v3">false</LocalAttachment>
    <CaseRecordNumber xmlns="http://schemas.microsoft.com/sharepoint/v3">0</CaseRecordNumber>
    <CaseID xmlns="http://schemas.microsoft.com/sharepoint/v3">EMN-2022-14624</CaseID>
    <RegistrationDate xmlns="http://schemas.microsoft.com/sharepoint/v3" xsi:nil="true"/>
    <Related xmlns="http://schemas.microsoft.com/sharepoint/v3">false</Related>
    <CCMVisualId xmlns="http://schemas.microsoft.com/sharepoint/v3">EMN-2022-14624</CCMVisualId>
    <Finalized xmlns="http://schemas.microsoft.com/sharepoint/v3">false</Finalized>
    <CCMSystemID xmlns="http://schemas.microsoft.com/sharepoint/v3">c4dad55e-f722-4949-9b5c-2543b1414d3b</CCMSystemID>
    <DocID xmlns="http://schemas.microsoft.com/sharepoint/v3">8729085</DocID>
    <CCMTemplateID xmlns="http://schemas.microsoft.com/sharepoint/v3">0</CCMTemplateID>
    <CCMPageCount xmlns="http://schemas.microsoft.com/sharepoint/v3">1</CCMPageCount>
    <CCMCommentCount xmlns="http://schemas.microsoft.com/sharepoint/v3">0</CCMCommentCount>
    <CCMPreviewAnnotationsTasks xmlns="http://schemas.microsoft.com/sharepoint/v3">0</CCMPreviewAnnotationsTasks>
    <CCMConversation xmlns="http://schemas.microsoft.com/sharepoint/v3">Ansøgningsskema - idépulje01DA90AF04894074AC4B34114AFBB03DB30E3E7C3F5B</CCMConversation>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153556B3886134A9F091BDD483C573B" ma:contentTypeVersion="3" ma:contentTypeDescription="GetOrganized dokument" ma:contentTypeScope="" ma:versionID="a5672772e568db7c67f780168dcb7e8d">
  <xsd:schema xmlns:xsd="http://www.w3.org/2001/XMLSchema" xmlns:xs="http://www.w3.org/2001/XMLSchema" xmlns:p="http://schemas.microsoft.com/office/2006/metadata/properties" xmlns:ns1="http://schemas.microsoft.com/sharepoint/v3" xmlns:ns2="6D9BC618-6A18-4343-8136-AAF0BD6C0696" xmlns:ns3="ff038efd-60d5-4198-a271-1b789e3e63e2" xmlns:ns4="35a489dd-c9bd-4677-bf04-bb0ffe58fadb" targetNamespace="http://schemas.microsoft.com/office/2006/metadata/properties" ma:root="true" ma:fieldsID="f92a92066cb23dff93d9a62f42ad5f21" ns1:_="" ns2:_="" ns3:_="" ns4:_="">
    <xsd:import namespace="http://schemas.microsoft.com/sharepoint/v3"/>
    <xsd:import namespace="6D9BC618-6A18-4343-8136-AAF0BD6C0696"/>
    <xsd:import namespace="ff038efd-60d5-4198-a271-1b789e3e63e2"/>
    <xsd:import namespace="35a489dd-c9bd-4677-bf04-bb0ffe58fadb"/>
    <xsd:element name="properties">
      <xsd:complexType>
        <xsd:sequence>
          <xsd:element name="documentManagement">
            <xsd:complexType>
              <xsd:all>
                <xsd:element ref="ns2:Part" minOccurs="0"/>
                <xsd:element ref="ns2:Part_x003a_VisNavn" minOccurs="0"/>
                <xsd:element ref="ns3:Beskrivelse" minOccurs="0"/>
                <xsd:element ref="ns3:CaseOwner"/>
                <xsd:element ref="ns3:Korrespondance"/>
                <xsd:element ref="ns3:Dato"/>
                <xsd:element ref="ns2:SvarPaa" minOccurs="0"/>
                <xsd:element ref="ns2:Frist" minOccurs="0"/>
                <xsd:element ref="ns2:CCMAgendaDocumentStatus" minOccurs="0"/>
                <xsd:element ref="ns2:CCMMeetingCaseLink" minOccurs="0"/>
                <xsd:element ref="ns2:ErBesvaret" minOccurs="0"/>
                <xsd:element ref="ns2:CCMAgendaStatus" minOccurs="0"/>
                <xsd:element ref="ns1:CCMCognitiveType"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Aktindsigt" minOccurs="0"/>
                <xsd:element ref="ns3:Classification" minOccurs="0"/>
                <xsd:element ref="ns1:CCMOnlineStatus" minOccurs="0"/>
                <xsd:element ref="ns2:Afsender" minOccurs="0"/>
                <xsd:element ref="ns2:Modtag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15" nillable="true" ma:displayName="CognitiveType" ma:decimals="0" ma:description="" ma:hidden="true" ma:internalName="CCMCognitiveType" ma:readOnly="false">
      <xsd:simpleType>
        <xsd:restriction base="dms:Number"/>
      </xsd:simpleType>
    </xsd:element>
    <xsd:element name="CaseID" ma:index="20" nillable="true" ma:displayName="Sags ID" ma:default="Tildeler" ma:internalName="CaseID" ma:readOnly="true">
      <xsd:simpleType>
        <xsd:restriction base="dms:Text"/>
      </xsd:simpleType>
    </xsd:element>
    <xsd:element name="CCMVisualId" ma:index="21" nillable="true" ma:displayName="Sags ID" ma:default="Tildeler" ma:internalName="CCMVisualId" ma:readOnly="true">
      <xsd:simpleType>
        <xsd:restriction base="dms:Text"/>
      </xsd:simpleType>
    </xsd:element>
    <xsd:element name="DocID" ma:index="22" nillable="true" ma:displayName="Dok ID" ma:default="Tildeler" ma:internalName="DocID" ma:readOnly="true">
      <xsd:simpleType>
        <xsd:restriction base="dms:Text"/>
      </xsd:simpleType>
    </xsd:element>
    <xsd:element name="Finalized" ma:index="23" nillable="true" ma:displayName="Endeligt" ma:default="False" ma:internalName="Finalized" ma:readOnly="true">
      <xsd:simpleType>
        <xsd:restriction base="dms:Boolean"/>
      </xsd:simpleType>
    </xsd:element>
    <xsd:element name="Related" ma:index="24" nillable="true" ma:displayName="Vedhæftet dokument" ma:default="False" ma:internalName="Related" ma:readOnly="true">
      <xsd:simpleType>
        <xsd:restriction base="dms:Boolean"/>
      </xsd:simpleType>
    </xsd:element>
    <xsd:element name="RegistrationDate" ma:index="25" nillable="true" ma:displayName="Registrerings dato" ma:format="DateTime" ma:internalName="RegistrationDate" ma:readOnly="true">
      <xsd:simpleType>
        <xsd:restriction base="dms:DateTime"/>
      </xsd:simpleType>
    </xsd:element>
    <xsd:element name="CaseRecordNumber" ma:index="26" nillable="true" ma:displayName="Akt ID" ma:decimals="0" ma:default="0" ma:internalName="CaseRecordNumber" ma:readOnly="true">
      <xsd:simpleType>
        <xsd:restriction base="dms:Number"/>
      </xsd:simpleType>
    </xsd:element>
    <xsd:element name="LocalAttachment" ma:index="27" nillable="true" ma:displayName="Lokalt bilag" ma:default="False" ma:description="" ma:internalName="LocalAttachment" ma:readOnly="true">
      <xsd:simpleType>
        <xsd:restriction base="dms:Boolean"/>
      </xsd:simpleType>
    </xsd:element>
    <xsd:element name="CCMTemplateName" ma:index="28" nillable="true" ma:displayName="Skabelonnavn" ma:internalName="CCMTemplateName" ma:readOnly="true">
      <xsd:simpleType>
        <xsd:restriction base="dms:Text"/>
      </xsd:simpleType>
    </xsd:element>
    <xsd:element name="CCMTemplateVersion" ma:index="29" nillable="true" ma:displayName="Skabelonversion" ma:internalName="CCMTemplateVersion" ma:readOnly="true">
      <xsd:simpleType>
        <xsd:restriction base="dms:Text"/>
      </xsd:simpleType>
    </xsd:element>
    <xsd:element name="CCMTemplateID" ma:index="30" nillable="true" ma:displayName="CCMTemplateID" ma:decimals="0" ma:default="0" ma:hidden="true" ma:internalName="CCMTemplateID" ma:readOnly="true">
      <xsd:simpleType>
        <xsd:restriction base="dms:Number"/>
      </xsd:simpleType>
    </xsd:element>
    <xsd:element name="CCMSystemID" ma:index="31" nillable="true" ma:displayName="CCMSystemID" ma:hidden="true" ma:internalName="CCMSystemID" ma:readOnly="true">
      <xsd:simpleType>
        <xsd:restriction base="dms:Text"/>
      </xsd:simpleType>
    </xsd:element>
    <xsd:element name="WasEncrypted" ma:index="32" nillable="true" ma:displayName="Krypteret" ma:default="False" ma:internalName="WasEncrypted" ma:readOnly="true">
      <xsd:simpleType>
        <xsd:restriction base="dms:Boolean"/>
      </xsd:simpleType>
    </xsd:element>
    <xsd:element name="WasSigned" ma:index="33" nillable="true" ma:displayName="Signeret" ma:default="False" ma:internalName="WasSigned" ma:readOnly="true">
      <xsd:simpleType>
        <xsd:restriction base="dms:Boolean"/>
      </xsd:simpleType>
    </xsd:element>
    <xsd:element name="MailHasAttachments" ma:index="34" nillable="true" ma:displayName="E-mail har vedhæftede filer" ma:default="False" ma:internalName="MailHasAttachments" ma:readOnly="true">
      <xsd:simpleType>
        <xsd:restriction base="dms:Boolean"/>
      </xsd:simpleType>
    </xsd:element>
    <xsd:element name="CCMConversation" ma:index="35" nillable="true" ma:displayName="Samtale" ma:description="" ma:internalName="CCMConversation" ma:readOnly="true">
      <xsd:simpleType>
        <xsd:restriction base="dms:Text"/>
      </xsd:simpleType>
    </xsd:element>
    <xsd:element name="CCMPageCount" ma:index="37" nillable="true" ma:displayName="Sider" ma:decimals="0" ma:description="" ma:internalName="CCMPageCount" ma:readOnly="true">
      <xsd:simpleType>
        <xsd:restriction base="dms:Number"/>
      </xsd:simpleType>
    </xsd:element>
    <xsd:element name="CCMCommentCount" ma:index="38" nillable="true" ma:displayName="Kommentarer" ma:decimals="0" ma:description="" ma:internalName="CCMCommentCount" ma:readOnly="true">
      <xsd:simpleType>
        <xsd:restriction base="dms:Number"/>
      </xsd:simpleType>
    </xsd:element>
    <xsd:element name="CCMPreviewAnnotationsTasks" ma:index="39" nillable="true" ma:displayName="Opgaver" ma:decimals="0" ma:description="" ma:internalName="CCMPreviewAnnotationsTasks" ma:readOnly="true">
      <xsd:simpleType>
        <xsd:restriction base="dms:Number"/>
      </xsd:simpleType>
    </xsd:element>
    <xsd:element name="CCMMetadataExtractionStatus" ma:index="40"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1" nillable="true" ma:displayName="UndersagsId" ma:description="" ma:internalName="CCMSubID" ma:readOnly="true">
      <xsd:simpleType>
        <xsd:restriction base="dms:Text">
          <xsd:maxLength value="255"/>
        </xsd:restriction>
      </xsd:simpleType>
    </xsd:element>
    <xsd:element name="CCMManageRelations" ma:index="42" nillable="true" ma:displayName="Bilag" ma:description="" ma:internalName="CCMManageRelations" ma:readOnly="true">
      <xsd:simpleType>
        <xsd:restriction base="dms:Text">
          <xsd:maxLength value="255"/>
        </xsd:restriction>
      </xsd:simpleType>
    </xsd:element>
    <xsd:element name="CCMOnlineStatus" ma:index="53"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6D9BC618-6A18-4343-8136-AAF0BD6C0696" elementFormDefault="qualified">
    <xsd:import namespace="http://schemas.microsoft.com/office/2006/documentManagement/types"/>
    <xsd:import namespace="http://schemas.microsoft.com/office/infopath/2007/PartnerControls"/>
    <xsd:element name="Part" ma:index="2" nillable="true" ma:displayName="Part" ma:list="{DEBE4A17-CC61-48D8-9F09-1E7B09B67E3A}" ma:internalName="Part" ma:readOnly="false" ma:showField="FullName">
      <xsd:complexType>
        <xsd:complexContent>
          <xsd:extension base="dms:MultiChoiceLookup">
            <xsd:sequence>
              <xsd:element name="Value" type="dms:Lookup" maxOccurs="unbounded" minOccurs="0" nillable="true"/>
            </xsd:sequence>
          </xsd:extension>
        </xsd:complexContent>
      </xsd:complexType>
    </xsd:element>
    <xsd:element name="Part_x003a_VisNavn" ma:index="3" nillable="true" ma:displayName="Part:VisNavn" ma:list="{DEBE4A17-CC61-48D8-9F09-1E7B09B67E3A}"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element name="SvarPaa" ma:index="9" nillable="true" ma:displayName="Svar på" ma:list="{6D9BC618-6A18-4343-8136-AAF0BD6C0696}"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Frist" ma:index="10" nillable="true" ma:displayName="Frist" ma:format="DateOnly" ma:internalName="Frist">
      <xsd:simpleType>
        <xsd:restriction base="dms:DateTime"/>
      </xsd:simpleType>
    </xsd:element>
    <xsd:element name="CCMAgendaDocumentStatus" ma:index="11" nillable="true" ma:displayName="Status for dagsordensdokument" ma:format="Dropdown" ma:internalName="CCMAgendaDocumentStatus">
      <xsd:simpleType>
        <xsd:restriction base="dms:Choice">
          <xsd:enumeration value="Udkast"/>
          <xsd:enumeration value="Under udarbejdelse"/>
          <xsd:enumeration value="Klar"/>
        </xsd:restriction>
      </xsd:simpleType>
    </xsd:element>
    <xsd:element name="CCMMeetingCaseLink" ma:index="12" nillable="true" ma:displayName="Mødesag" ma:format="Hyperlink" ma:hidden="true" ma:internalName="CCMMeetingCas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rBesvaret" ma:index="13" nillable="true" ma:displayName="Er besvaret?" ma:default="0" ma:hidden="true" ma:internalName="ErBesvaret">
      <xsd:simpleType>
        <xsd:restriction base="dms:Boolean"/>
      </xsd:simpleType>
    </xsd:element>
    <xsd:element name="CCMAgendaStatus" ma:index="14" nillable="true" ma:displayName="Dagsordenstatus" ma:default="" ma:format="Dropdown" ma:hidden="true" ma:internalName="CCMAgendaStatus" ma:readOnly="false">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45" nillable="true" ma:displayName="CCMMeetingCaseId" ma:hidden="true" ma:internalName="CCMMeetingCaseId">
      <xsd:simpleType>
        <xsd:restriction base="dms:Text">
          <xsd:maxLength value="255"/>
        </xsd:restriction>
      </xsd:simpleType>
    </xsd:element>
    <xsd:element name="CCMAgendaItemId" ma:index="46" nillable="true" ma:displayName="CCMAgendaItemId" ma:decimals="0" ma:hidden="true" ma:internalName="CCMAgendaItemId">
      <xsd:simpleType>
        <xsd:restriction base="dms:Number"/>
      </xsd:simpleType>
    </xsd:element>
    <xsd:element name="AgendaStatusIcon" ma:index="47" nillable="true" ma:displayName="Ikon for dagsordensstatus" ma:internalName="AgendaStatusIcon" ma:readOnly="true">
      <xsd:simpleType>
        <xsd:restriction base="dms:Unknown"/>
      </xsd:simpleType>
    </xsd:element>
    <xsd:element name="Aktindsigt" ma:index="48" nillable="true" ma:displayName="Aktindsigt" ma:default="1" ma:hidden="true" ma:internalName="Aktindsigt">
      <xsd:simpleType>
        <xsd:restriction base="dms:Boolean"/>
      </xsd:simpleType>
    </xsd:element>
    <xsd:element name="Afsender" ma:index="54" nillable="true" ma:displayName="Afsender" ma:list="{DEBE4A17-CC61-48D8-9F09-1E7B09B67E3A}" ma:internalName="Afsender" ma:showField="VisNavn">
      <xsd:simpleType>
        <xsd:restriction base="dms:Lookup"/>
      </xsd:simpleType>
    </xsd:element>
    <xsd:element name="Modtagere" ma:index="55" nillable="true" ma:displayName="Modtagere" ma:list="{DEBE4A17-CC61-48D8-9F09-1E7B09B67E3A}" ma:internalName="Modtagere" ma:showField="VisNavn">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Beskrivelse" ma:index="4" nillable="true" ma:displayName="Beskrivelse" ma:internalName="Beskrivelse">
      <xsd:simpleType>
        <xsd:restriction base="dms:Note">
          <xsd:maxLength value="255"/>
        </xsd:restriction>
      </xsd:simpleType>
    </xsd:element>
    <xsd:element name="CaseOwner" ma:index="5" ma:displayName="Dokument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6" ma:displayName="Korrespondance" ma:default="Intern" ma:description="Indgående = det der kommer ind til os -  &#10;Udgående = det der sendes fra os - &#10;Intern = Interne arbejdsdokumenter -&#10;Høring = dokumenter sendt i høring" ma:format="Dropdown" ma:internalName="Korrespondance">
      <xsd:simpleType>
        <xsd:restriction base="dms:Choice">
          <xsd:enumeration value="Indgående"/>
          <xsd:enumeration value="Intern"/>
          <xsd:enumeration value="Udgående"/>
          <xsd:enumeration value="Høring"/>
        </xsd:restriction>
      </xsd:simpleType>
    </xsd:element>
    <xsd:element name="Dato" ma:index="7" ma:displayName="Dato" ma:default="[today]" ma:format="DateOnly" ma:internalName="Dato">
      <xsd:simpleType>
        <xsd:restriction base="dms:DateTime"/>
      </xsd:simpleType>
    </xsd:element>
    <xsd:element name="h7d7b564e6ab40d3aa4d6f9dfb78478c" ma:index="43"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element name="Classification" ma:index="49" nillable="true"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35a489dd-c9bd-4677-bf04-bb0ffe58fadb"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42dbe0f-eccb-4262-88ca-f98b0f9d467b}" ma:internalName="TaxCatchAll" ma:showField="CatchAllData" ma:web="35a489dd-c9bd-4677-bf04-bb0ffe58f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247D2-47C0-46A3-B4AB-C2B28853CC0C}">
  <ds:schemaRefs>
    <ds:schemaRef ds:uri="http://schemas.microsoft.com/office/2006/metadata/properties"/>
    <ds:schemaRef ds:uri="http://schemas.microsoft.com/office/infopath/2007/PartnerControls"/>
    <ds:schemaRef ds:uri="6D9BC618-6A18-4343-8136-AAF0BD6C0696"/>
    <ds:schemaRef ds:uri="ff038efd-60d5-4198-a271-1b789e3e63e2"/>
    <ds:schemaRef ds:uri="http://schemas.microsoft.com/sharepoint/v3"/>
    <ds:schemaRef ds:uri="35a489dd-c9bd-4677-bf04-bb0ffe58fadb"/>
  </ds:schemaRefs>
</ds:datastoreItem>
</file>

<file path=customXml/itemProps2.xml><?xml version="1.0" encoding="utf-8"?>
<ds:datastoreItem xmlns:ds="http://schemas.openxmlformats.org/officeDocument/2006/customXml" ds:itemID="{CC0AD418-E5C5-4300-BF43-88BD6E10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9BC618-6A18-4343-8136-AAF0BD6C0696"/>
    <ds:schemaRef ds:uri="ff038efd-60d5-4198-a271-1b789e3e63e2"/>
    <ds:schemaRef ds:uri="35a489dd-c9bd-4677-bf04-bb0ffe58f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ADA96-D072-42D4-9025-C647CD574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Ansøgningsskema - idépulje</vt:lpstr>
    </vt:vector>
  </TitlesOfParts>
  <Company>Varde Kommune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 aftenskolernes udviklingspulje</dc:title>
  <dc:subject/>
  <dc:creator>Signe Mejstrup Sørensen</dc:creator>
  <cp:keywords/>
  <dc:description/>
  <cp:lastModifiedBy>Signe Mejstrup Sørensen</cp:lastModifiedBy>
  <cp:revision>2</cp:revision>
  <dcterms:created xsi:type="dcterms:W3CDTF">2019-04-11T10:49:00Z</dcterms:created>
  <dcterms:modified xsi:type="dcterms:W3CDTF">2019-04-11T10:49:00Z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{0F1E9F18-23B2-4C3A-9F91-D0F8CB050CFC}</vt:lpwstr>
  </property>
  <property fmtid="{D5CDD505-2E9C-101B-9397-08002B2CF9AE}" pid="3" name="ContentTypeId">
    <vt:lpwstr>0x010100AC085CFC53BC46CEA2EADE194AD9D482002153556B3886134A9F091BDD483C573B</vt:lpwstr>
  </property>
  <property fmtid="{D5CDD505-2E9C-101B-9397-08002B2CF9AE}" pid="4" name="Dokumenttype">
    <vt:lpwstr>1;#Notat|56fbdd51-244d-4c5c-bc3f-34a1c65fc1be</vt:lpwstr>
  </property>
  <property fmtid="{D5CDD505-2E9C-101B-9397-08002B2CF9AE}" pid="5" name="SourceFileName">
    <vt:lpwstr>1xl1301!.DOCX</vt:lpwstr>
  </property>
  <property fmtid="{D5CDD505-2E9C-101B-9397-08002B2CF9AE}" pid="6" name="CCMCommunication">
    <vt:lpwstr/>
  </property>
  <property fmtid="{D5CDD505-2E9C-101B-9397-08002B2CF9AE}" pid="7" name="CCMReplyToDocCacheId_AA145BE6-B859-401A-B2E0-03BB3E7048FC_">
    <vt:lpwstr>CCMReplyToDocCacheId_AA145BE6-B859-401A-B2E0-03BB3E7048FC_9d13a022-5b31-43ef-921d-7ff04578dbf6</vt:lpwstr>
  </property>
  <property fmtid="{D5CDD505-2E9C-101B-9397-08002B2CF9AE}" pid="8" name="CCMSystem">
    <vt:lpwstr> </vt:lpwstr>
  </property>
  <property fmtid="{D5CDD505-2E9C-101B-9397-08002B2CF9AE}" pid="9" name="CCMEventContext">
    <vt:lpwstr>47add997-c5d4-45ae-b5e7-02830f59655a</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y fmtid="{D5CDD505-2E9C-101B-9397-08002B2CF9AE}" pid="14" name="CCMIsEmailAttachment">
    <vt:i4>1</vt:i4>
  </property>
</Properties>
</file>